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39" w:rsidRPr="00127239" w:rsidRDefault="00127239" w:rsidP="00127239">
      <w:pPr>
        <w:spacing w:line="256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127239">
        <w:rPr>
          <w:rFonts w:ascii="Times New Roman" w:eastAsia="Calibri" w:hAnsi="Times New Roman" w:cs="Times New Roman"/>
          <w:b/>
          <w:sz w:val="24"/>
        </w:rPr>
        <w:t>Приложение 8</w:t>
      </w:r>
    </w:p>
    <w:p w:rsidR="00127239" w:rsidRPr="00127239" w:rsidRDefault="00127239" w:rsidP="0012723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27239">
        <w:rPr>
          <w:rFonts w:ascii="Times New Roman" w:eastAsia="Calibri" w:hAnsi="Times New Roman" w:cs="Times New Roman"/>
          <w:sz w:val="24"/>
          <w:szCs w:val="24"/>
        </w:rPr>
        <w:t xml:space="preserve">к запросу предложений № </w:t>
      </w:r>
      <w:r w:rsidRPr="001272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ОЗП/271/2023 </w:t>
      </w:r>
      <w:r w:rsidRPr="00127239">
        <w:rPr>
          <w:rFonts w:ascii="Times New Roman" w:eastAsia="Calibri" w:hAnsi="Times New Roman" w:cs="Times New Roman"/>
          <w:sz w:val="24"/>
          <w:szCs w:val="24"/>
        </w:rPr>
        <w:t>от «</w:t>
      </w:r>
      <w:r w:rsidR="001C0567">
        <w:rPr>
          <w:rFonts w:ascii="Times New Roman" w:eastAsia="Calibri" w:hAnsi="Times New Roman" w:cs="Times New Roman"/>
          <w:sz w:val="24"/>
          <w:szCs w:val="24"/>
        </w:rPr>
        <w:t>04</w:t>
      </w:r>
      <w:r w:rsidRPr="0012723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C0567"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 w:rsidRPr="00127239">
        <w:rPr>
          <w:rFonts w:ascii="Times New Roman" w:eastAsia="Calibri" w:hAnsi="Times New Roman" w:cs="Times New Roman"/>
          <w:sz w:val="24"/>
          <w:szCs w:val="24"/>
        </w:rPr>
        <w:t>2023 г.</w:t>
      </w:r>
    </w:p>
    <w:p w:rsidR="00127239" w:rsidRPr="00127239" w:rsidRDefault="00127239" w:rsidP="00127239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127239">
        <w:rPr>
          <w:rFonts w:ascii="Times New Roman" w:eastAsia="Calibri" w:hAnsi="Times New Roman" w:cs="Times New Roman"/>
          <w:b/>
          <w:snapToGrid w:val="0"/>
          <w:sz w:val="24"/>
        </w:rPr>
        <w:t>Опись документов заявки Участника закупки</w:t>
      </w:r>
    </w:p>
    <w:tbl>
      <w:tblPr>
        <w:tblStyle w:val="1"/>
        <w:tblpPr w:leftFromText="180" w:rightFromText="180" w:vertAnchor="text" w:tblpY="1"/>
        <w:tblOverlap w:val="never"/>
        <w:tblW w:w="9422" w:type="dxa"/>
        <w:tblInd w:w="0" w:type="dxa"/>
        <w:tblLook w:val="04A0" w:firstRow="1" w:lastRow="0" w:firstColumn="1" w:lastColumn="0" w:noHBand="0" w:noVBand="1"/>
      </w:tblPr>
      <w:tblGrid>
        <w:gridCol w:w="692"/>
        <w:gridCol w:w="4973"/>
        <w:gridCol w:w="1701"/>
        <w:gridCol w:w="2056"/>
      </w:tblGrid>
      <w:tr w:rsidR="00127239" w:rsidRPr="00127239" w:rsidTr="006F3E42">
        <w:trPr>
          <w:trHeight w:val="12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39" w:rsidRPr="00127239" w:rsidRDefault="00127239" w:rsidP="00127239"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sz w:val="24"/>
              </w:rPr>
              <w:t>№ 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39" w:rsidRPr="00127239" w:rsidRDefault="00127239" w:rsidP="00127239"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sz w:val="24"/>
              </w:rPr>
              <w:t>Перечень требуемых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39" w:rsidRPr="00127239" w:rsidRDefault="00127239" w:rsidP="00127239"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sz w:val="24"/>
              </w:rPr>
              <w:t>Наличие документа в Заявке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39" w:rsidRPr="00127239" w:rsidRDefault="00127239" w:rsidP="00127239"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sz w:val="24"/>
              </w:rPr>
              <w:t>В случае отсутствия документа указать причину</w:t>
            </w:r>
          </w:p>
        </w:tc>
      </w:tr>
      <w:tr w:rsidR="00127239" w:rsidRPr="00127239" w:rsidTr="006F3E42">
        <w:trPr>
          <w:trHeight w:val="4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A82C9C" w:rsidP="00127239">
            <w:pPr>
              <w:numPr>
                <w:ilvl w:val="0"/>
                <w:numId w:val="1"/>
              </w:numPr>
              <w:tabs>
                <w:tab w:val="left" w:pos="22"/>
              </w:tabs>
              <w:snapToGrid w:val="0"/>
              <w:spacing w:line="256" w:lineRule="auto"/>
              <w:ind w:left="22"/>
              <w:contextualSpacing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9" w:rsidRPr="00127239" w:rsidRDefault="00127239" w:rsidP="00127239">
            <w:pPr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sz w:val="24"/>
              </w:rPr>
              <w:t>Коммерческое 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127239" w:rsidRPr="00127239" w:rsidTr="006F3E42">
        <w:trPr>
          <w:trHeight w:val="4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A82C9C" w:rsidP="00127239">
            <w:pPr>
              <w:numPr>
                <w:ilvl w:val="0"/>
                <w:numId w:val="1"/>
              </w:numPr>
              <w:tabs>
                <w:tab w:val="left" w:pos="22"/>
              </w:tabs>
              <w:snapToGrid w:val="0"/>
              <w:spacing w:line="256" w:lineRule="auto"/>
              <w:ind w:left="22"/>
              <w:contextualSpacing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9" w:rsidRPr="00127239" w:rsidRDefault="00127239" w:rsidP="00127239">
            <w:pPr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sz w:val="24"/>
              </w:rPr>
              <w:t xml:space="preserve">Техническое предложение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127239" w:rsidRPr="00127239" w:rsidTr="006F3E4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A82C9C" w:rsidP="00127239">
            <w:pPr>
              <w:numPr>
                <w:ilvl w:val="0"/>
                <w:numId w:val="1"/>
              </w:numPr>
              <w:tabs>
                <w:tab w:val="left" w:pos="22"/>
              </w:tabs>
              <w:snapToGrid w:val="0"/>
              <w:spacing w:line="256" w:lineRule="auto"/>
              <w:ind w:left="22"/>
              <w:contextualSpacing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9" w:rsidRPr="00127239" w:rsidRDefault="00127239" w:rsidP="00127239">
            <w:pPr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sz w:val="24"/>
              </w:rPr>
              <w:t xml:space="preserve">Справка </w:t>
            </w:r>
            <w:r w:rsidRPr="00127239">
              <w:rPr>
                <w:rFonts w:ascii="Times New Roman" w:hAnsi="Times New Roman"/>
                <w:snapToGrid w:val="0"/>
                <w:position w:val="2"/>
                <w:sz w:val="24"/>
                <w:szCs w:val="24"/>
              </w:rPr>
              <w:t xml:space="preserve"> об отсутствии у Участника закупки неплатежеспособности, банкротства, судимости и отсутствия в реестре недобросовестных поставщиков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127239" w:rsidRPr="00127239" w:rsidTr="006F3E4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A82C9C" w:rsidP="00127239">
            <w:pPr>
              <w:numPr>
                <w:ilvl w:val="0"/>
                <w:numId w:val="1"/>
              </w:numPr>
              <w:tabs>
                <w:tab w:val="left" w:pos="22"/>
              </w:tabs>
              <w:snapToGrid w:val="0"/>
              <w:spacing w:line="256" w:lineRule="auto"/>
              <w:ind w:left="22"/>
              <w:contextualSpacing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9" w:rsidRPr="00127239" w:rsidRDefault="00127239" w:rsidP="00127239">
            <w:pPr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sz w:val="24"/>
              </w:rPr>
              <w:t xml:space="preserve">Анкета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127239" w:rsidRPr="00127239" w:rsidTr="006F3E4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A82C9C" w:rsidP="00127239">
            <w:pPr>
              <w:numPr>
                <w:ilvl w:val="0"/>
                <w:numId w:val="1"/>
              </w:numPr>
              <w:tabs>
                <w:tab w:val="left" w:pos="22"/>
              </w:tabs>
              <w:snapToGrid w:val="0"/>
              <w:spacing w:line="256" w:lineRule="auto"/>
              <w:ind w:left="22"/>
              <w:contextualSpacing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9" w:rsidRPr="00127239" w:rsidRDefault="00127239" w:rsidP="00127239">
            <w:pPr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position w:val="2"/>
                <w:sz w:val="24"/>
                <w:szCs w:val="24"/>
              </w:rPr>
              <w:t>Письмо Участника закупки о согласии на проведение проверки на благо</w:t>
            </w:r>
            <w:bookmarkStart w:id="0" w:name="_GoBack"/>
            <w:bookmarkEnd w:id="0"/>
            <w:r w:rsidRPr="00127239">
              <w:rPr>
                <w:rFonts w:ascii="Times New Roman" w:hAnsi="Times New Roman"/>
                <w:snapToGrid w:val="0"/>
                <w:position w:val="2"/>
                <w:sz w:val="24"/>
                <w:szCs w:val="24"/>
              </w:rPr>
              <w:t>надежность службой безопасности филиала «Брянскэнергосбыт» ООО «Газпром энергосбыт Брянск»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127239" w:rsidRPr="00127239" w:rsidTr="006F3E4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A82C9C" w:rsidP="00127239">
            <w:pPr>
              <w:numPr>
                <w:ilvl w:val="0"/>
                <w:numId w:val="1"/>
              </w:numPr>
              <w:tabs>
                <w:tab w:val="left" w:pos="22"/>
              </w:tabs>
              <w:snapToGrid w:val="0"/>
              <w:spacing w:line="256" w:lineRule="auto"/>
              <w:ind w:left="22"/>
              <w:contextualSpacing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9" w:rsidRPr="00127239" w:rsidRDefault="00127239" w:rsidP="00127239">
            <w:pPr>
              <w:rPr>
                <w:rFonts w:ascii="Times New Roman" w:hAnsi="Times New Roman"/>
                <w:snapToGrid w:val="0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sz w:val="24"/>
              </w:rPr>
              <w:t>Справка о перечне и объемах выполнения аналогичных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127239" w:rsidRPr="00127239" w:rsidTr="006F3E4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A82C9C" w:rsidP="00127239">
            <w:pPr>
              <w:numPr>
                <w:ilvl w:val="0"/>
                <w:numId w:val="1"/>
              </w:numPr>
              <w:tabs>
                <w:tab w:val="left" w:pos="22"/>
              </w:tabs>
              <w:snapToGrid w:val="0"/>
              <w:spacing w:line="256" w:lineRule="auto"/>
              <w:ind w:left="22"/>
              <w:contextualSpacing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9" w:rsidRPr="00127239" w:rsidRDefault="00127239" w:rsidP="00127239">
            <w:pPr>
              <w:tabs>
                <w:tab w:val="num" w:pos="35"/>
              </w:tabs>
              <w:suppressAutoHyphens/>
              <w:ind w:left="35"/>
              <w:rPr>
                <w:rFonts w:ascii="Times New Roman" w:hAnsi="Times New Roman"/>
                <w:snapToGrid w:val="0"/>
                <w:position w:val="2"/>
                <w:sz w:val="24"/>
              </w:rPr>
            </w:pPr>
            <w:r w:rsidRPr="00127239">
              <w:rPr>
                <w:rFonts w:ascii="Times New Roman" w:hAnsi="Times New Roman"/>
                <w:snapToGrid w:val="0"/>
                <w:position w:val="2"/>
                <w:sz w:val="24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9" w:rsidRPr="00127239" w:rsidRDefault="00127239" w:rsidP="00127239">
            <w:pPr>
              <w:jc w:val="right"/>
              <w:rPr>
                <w:rFonts w:ascii="Times New Roman" w:hAnsi="Times New Roman"/>
                <w:snapToGrid w:val="0"/>
                <w:sz w:val="24"/>
              </w:rPr>
            </w:pPr>
          </w:p>
        </w:tc>
      </w:tr>
    </w:tbl>
    <w:p w:rsidR="00127239" w:rsidRPr="00127239" w:rsidRDefault="00127239" w:rsidP="00127239">
      <w:pPr>
        <w:spacing w:line="256" w:lineRule="auto"/>
        <w:jc w:val="right"/>
        <w:rPr>
          <w:rFonts w:ascii="Times New Roman" w:eastAsia="Calibri" w:hAnsi="Times New Roman" w:cs="Times New Roman"/>
        </w:rPr>
      </w:pPr>
    </w:p>
    <w:p w:rsidR="00127239" w:rsidRPr="00127239" w:rsidRDefault="00127239" w:rsidP="00A5533A">
      <w:pPr>
        <w:tabs>
          <w:tab w:val="left" w:pos="71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239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A5533A">
        <w:rPr>
          <w:rFonts w:ascii="Times New Roman" w:eastAsia="Calibri" w:hAnsi="Times New Roman" w:cs="Times New Roman"/>
          <w:sz w:val="24"/>
          <w:szCs w:val="24"/>
        </w:rPr>
        <w:tab/>
      </w:r>
    </w:p>
    <w:p w:rsidR="00127239" w:rsidRPr="00127239" w:rsidRDefault="00127239" w:rsidP="00127239">
      <w:pPr>
        <w:suppressAutoHyphens/>
        <w:spacing w:after="0" w:line="240" w:lineRule="auto"/>
        <w:ind w:right="36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27239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(подпись, М.П.)</w:t>
      </w:r>
    </w:p>
    <w:p w:rsidR="00127239" w:rsidRPr="00127239" w:rsidRDefault="00127239" w:rsidP="0012723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239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127239" w:rsidRPr="00127239" w:rsidRDefault="00127239" w:rsidP="00127239">
      <w:pPr>
        <w:suppressAutoHyphens/>
        <w:spacing w:after="0" w:line="240" w:lineRule="auto"/>
        <w:ind w:right="36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27239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:rsidR="00127239" w:rsidRPr="00127239" w:rsidRDefault="00127239" w:rsidP="00127239">
      <w:pPr>
        <w:spacing w:line="256" w:lineRule="auto"/>
        <w:rPr>
          <w:rFonts w:ascii="Times New Roman" w:eastAsia="Calibri" w:hAnsi="Times New Roman" w:cs="Times New Roman"/>
        </w:rPr>
      </w:pPr>
    </w:p>
    <w:p w:rsidR="00127239" w:rsidRDefault="00127239"/>
    <w:p w:rsidR="00127239" w:rsidRPr="00127239" w:rsidRDefault="00127239" w:rsidP="00127239"/>
    <w:p w:rsidR="00127239" w:rsidRPr="00127239" w:rsidRDefault="00127239" w:rsidP="00127239"/>
    <w:p w:rsidR="00127239" w:rsidRDefault="00127239" w:rsidP="00127239"/>
    <w:p w:rsidR="00B800E5" w:rsidRPr="00127239" w:rsidRDefault="00B800E5" w:rsidP="00127239">
      <w:pPr>
        <w:jc w:val="center"/>
      </w:pPr>
    </w:p>
    <w:sectPr w:rsidR="00B800E5" w:rsidRPr="00127239" w:rsidSect="00127239">
      <w:footerReference w:type="default" r:id="rId7"/>
      <w:pgSz w:w="11906" w:h="16838"/>
      <w:pgMar w:top="1134" w:right="850" w:bottom="1134" w:left="1701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39" w:rsidRDefault="00127239" w:rsidP="00127239">
      <w:pPr>
        <w:spacing w:after="0" w:line="240" w:lineRule="auto"/>
      </w:pPr>
      <w:r>
        <w:separator/>
      </w:r>
    </w:p>
  </w:endnote>
  <w:endnote w:type="continuationSeparator" w:id="0">
    <w:p w:rsidR="00127239" w:rsidRDefault="00127239" w:rsidP="0012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39" w:rsidRPr="00127239" w:rsidRDefault="00127239" w:rsidP="00127239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i/>
        <w:snapToGrid w:val="0"/>
        <w:sz w:val="20"/>
        <w:szCs w:val="20"/>
        <w:lang w:eastAsia="ru-RU"/>
      </w:rPr>
    </w:pPr>
  </w:p>
  <w:p w:rsidR="00127239" w:rsidRPr="00127239" w:rsidRDefault="00127239" w:rsidP="00127239">
    <w:pPr>
      <w:spacing w:after="0" w:line="240" w:lineRule="auto"/>
      <w:rPr>
        <w:rFonts w:ascii="Times New Roman" w:eastAsia="Times New Roman" w:hAnsi="Times New Roman" w:cs="Times New Roman"/>
        <w:snapToGrid w:val="0"/>
        <w:sz w:val="28"/>
        <w:szCs w:val="20"/>
        <w:lang w:eastAsia="ru-RU"/>
      </w:rPr>
    </w:pPr>
  </w:p>
  <w:p w:rsidR="00127239" w:rsidRPr="00127239" w:rsidRDefault="00127239" w:rsidP="00127239">
    <w:pPr>
      <w:pBdr>
        <w:top w:val="single" w:sz="4" w:space="0" w:color="auto"/>
      </w:pBdr>
      <w:tabs>
        <w:tab w:val="right" w:pos="1020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</w:pPr>
    <w:r w:rsidRPr="00127239"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  <w:t xml:space="preserve">Открытый запрос предложений в электронной форме на предмет поставки новогодних подарков </w:t>
    </w:r>
  </w:p>
  <w:p w:rsidR="00127239" w:rsidRPr="00127239" w:rsidRDefault="00127239" w:rsidP="00127239">
    <w:pPr>
      <w:pBdr>
        <w:top w:val="single" w:sz="4" w:space="0" w:color="auto"/>
      </w:pBdr>
      <w:tabs>
        <w:tab w:val="right" w:pos="1020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</w:pPr>
    <w:r w:rsidRPr="00127239"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  <w:t>для нужд филиала «Брянскэнергосбыт» ООО «Газпром энергосбыт Брянск»</w:t>
    </w:r>
  </w:p>
  <w:p w:rsidR="00127239" w:rsidRDefault="001272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39" w:rsidRDefault="00127239" w:rsidP="00127239">
      <w:pPr>
        <w:spacing w:after="0" w:line="240" w:lineRule="auto"/>
      </w:pPr>
      <w:r>
        <w:separator/>
      </w:r>
    </w:p>
  </w:footnote>
  <w:footnote w:type="continuationSeparator" w:id="0">
    <w:p w:rsidR="00127239" w:rsidRDefault="00127239" w:rsidP="0012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181"/>
    <w:multiLevelType w:val="hybridMultilevel"/>
    <w:tmpl w:val="CB02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38"/>
    <w:rsid w:val="00127239"/>
    <w:rsid w:val="001C0567"/>
    <w:rsid w:val="002F3538"/>
    <w:rsid w:val="00A5533A"/>
    <w:rsid w:val="00A82C9C"/>
    <w:rsid w:val="00B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6AD11"/>
  <w15:chartTrackingRefBased/>
  <w15:docId w15:val="{044EFFC4-9227-446A-AD1F-05DEB8B1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7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239"/>
  </w:style>
  <w:style w:type="paragraph" w:styleId="a6">
    <w:name w:val="footer"/>
    <w:basedOn w:val="a"/>
    <w:link w:val="a7"/>
    <w:uiPriority w:val="99"/>
    <w:unhideWhenUsed/>
    <w:rsid w:val="0012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Углёва Александра Александровна</dc:creator>
  <cp:keywords/>
  <dc:description/>
  <cp:lastModifiedBy>Углёва Александра Александровна</cp:lastModifiedBy>
  <cp:revision>5</cp:revision>
  <dcterms:created xsi:type="dcterms:W3CDTF">2023-09-29T03:38:00Z</dcterms:created>
  <dcterms:modified xsi:type="dcterms:W3CDTF">2023-10-04T05:13:00Z</dcterms:modified>
</cp:coreProperties>
</file>